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51DB5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0377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0377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0377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33E27" w:rsidRDefault="00403775" w:rsidP="0023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0377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037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377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03775" w:rsidRPr="00403775" w:rsidRDefault="00403775" w:rsidP="004037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3775">
        <w:rPr>
          <w:rFonts w:ascii="Times New Roman" w:hAnsi="Times New Roman"/>
          <w:sz w:val="24"/>
          <w:szCs w:val="24"/>
        </w:rPr>
        <w:t>Общество с ограниченной ответственностью «ИНБИОКС» ИНН 6164126317</w:t>
      </w:r>
    </w:p>
    <w:p w:rsidR="00403775" w:rsidRPr="00701FF2" w:rsidRDefault="00403775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AC829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54E48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1CFC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E3E209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33E27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3775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51DB5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2023-12-19T12:51:00Z</dcterms:created>
  <dcterms:modified xsi:type="dcterms:W3CDTF">2023-12-20T05:36:00Z</dcterms:modified>
</cp:coreProperties>
</file>