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740994" w:rsidRDefault="002A3CBD" w:rsidP="007409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21.04.2023</w:t>
      </w:r>
    </w:p>
    <w:p w:rsidR="00FA67F6" w:rsidRPr="00740994" w:rsidRDefault="00FA67F6" w:rsidP="0074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740994" w:rsidRDefault="00FA67F6" w:rsidP="0074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99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4099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8552C" w:rsidRPr="0074099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8552C" w:rsidRPr="0074099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74099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8552C" w:rsidRPr="00740994">
        <w:rPr>
          <w:rFonts w:ascii="Times New Roman" w:hAnsi="Times New Roman" w:cs="Times New Roman"/>
          <w:sz w:val="24"/>
          <w:szCs w:val="24"/>
        </w:rPr>
        <w:t>Совета</w:t>
      </w:r>
      <w:r w:rsidRPr="0074099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740994" w:rsidRDefault="00FA67F6" w:rsidP="00740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40994" w:rsidRDefault="00B8552C" w:rsidP="0074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74099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409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4099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409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099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8552C" w:rsidRPr="00740994" w:rsidRDefault="00B8552C" w:rsidP="007409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740994">
        <w:rPr>
          <w:rFonts w:ascii="Times New Roman" w:hAnsi="Times New Roman"/>
          <w:sz w:val="24"/>
          <w:szCs w:val="24"/>
        </w:rPr>
        <w:t>Индивидуальный предприниматель Толстова Дарья Васильевна ИНН 622101617829</w:t>
      </w:r>
    </w:p>
    <w:p w:rsidR="00B8552C" w:rsidRPr="00740994" w:rsidRDefault="00B8552C" w:rsidP="007409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740994">
        <w:rPr>
          <w:rFonts w:ascii="Times New Roman" w:hAnsi="Times New Roman"/>
          <w:sz w:val="24"/>
          <w:szCs w:val="24"/>
        </w:rPr>
        <w:t>Общество с ограниченной ответственностью «ЭКСПЕРТНЫЙ ПОДХОД» ИНН 7801560279</w:t>
      </w:r>
    </w:p>
    <w:p w:rsidR="00B8552C" w:rsidRPr="00740994" w:rsidRDefault="00B8552C" w:rsidP="0074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740994" w:rsidRDefault="00B8552C" w:rsidP="0074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74099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409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74099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8552C" w:rsidRPr="00740994" w:rsidRDefault="00B8552C" w:rsidP="007409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740994">
        <w:rPr>
          <w:rFonts w:ascii="Times New Roman" w:hAnsi="Times New Roman"/>
          <w:sz w:val="24"/>
          <w:szCs w:val="24"/>
        </w:rPr>
        <w:t>Общество с ограниченной ответственностью «Проектно-Строительная Компания «Сети Инжиниринг» ИНН 4401099749</w:t>
      </w:r>
    </w:p>
    <w:p w:rsidR="00B8552C" w:rsidRPr="00740994" w:rsidRDefault="00B8552C" w:rsidP="007409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994">
        <w:rPr>
          <w:rFonts w:ascii="Times New Roman" w:hAnsi="Times New Roman"/>
          <w:sz w:val="24"/>
          <w:szCs w:val="24"/>
        </w:rPr>
        <w:t>Акционерное общество «ИНТЕГРАЦИЯ» ИНН 2311328655</w:t>
      </w:r>
    </w:p>
    <w:p w:rsidR="00B8552C" w:rsidRPr="00740994" w:rsidRDefault="00B8552C" w:rsidP="007409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994">
        <w:rPr>
          <w:rFonts w:ascii="Times New Roman" w:hAnsi="Times New Roman"/>
          <w:sz w:val="24"/>
          <w:szCs w:val="24"/>
        </w:rPr>
        <w:t>Общество с ограниченной ответственностью «СК «Север» ИНН 7826066858</w:t>
      </w:r>
    </w:p>
    <w:p w:rsidR="00FA67F6" w:rsidRPr="00740994" w:rsidRDefault="00FA67F6" w:rsidP="00740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994" w:rsidRPr="00740994" w:rsidRDefault="00740994" w:rsidP="0074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740994" w:rsidRDefault="00544825" w:rsidP="0074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74099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32D46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79058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5AC683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BF3C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62D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56C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A3CB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40994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8552C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2023-04-21T13:20:00Z</dcterms:created>
  <dcterms:modified xsi:type="dcterms:W3CDTF">2023-04-24T05:36:00Z</dcterms:modified>
</cp:coreProperties>
</file>